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BC8" w:rsidRDefault="007E00BE">
      <w:pPr>
        <w:pStyle w:val="Standard"/>
        <w:tabs>
          <w:tab w:val="right" w:pos="0"/>
          <w:tab w:val="right" w:pos="9720"/>
        </w:tabs>
        <w:ind w:right="-82"/>
        <w:jc w:val="both"/>
      </w:pPr>
      <w:bookmarkStart w:id="0" w:name="_GoBack"/>
      <w:bookmarkEnd w:id="0"/>
      <w:r>
        <w:rPr>
          <w:rFonts w:ascii="標楷體" w:eastAsia="標楷體" w:hAnsi="標楷體"/>
          <w:b/>
          <w:sz w:val="32"/>
          <w:u w:val="single"/>
        </w:rPr>
        <w:t>(</w:t>
      </w:r>
      <w:r>
        <w:rPr>
          <w:rFonts w:ascii="標楷體" w:eastAsia="標楷體" w:hAnsi="標楷體"/>
          <w:b/>
          <w:sz w:val="32"/>
          <w:u w:val="single"/>
        </w:rPr>
        <w:t>機關全銜</w:t>
      </w:r>
      <w:r>
        <w:rPr>
          <w:rFonts w:ascii="標楷體" w:eastAsia="標楷體" w:hAnsi="標楷體"/>
          <w:b/>
          <w:sz w:val="32"/>
          <w:u w:val="single"/>
        </w:rPr>
        <w:t>)</w:t>
      </w:r>
      <w:r>
        <w:rPr>
          <w:rFonts w:ascii="標楷體" w:eastAsia="標楷體" w:hAnsi="標楷體"/>
          <w:b/>
          <w:sz w:val="32"/>
        </w:rPr>
        <w:t xml:space="preserve">                </w:t>
      </w:r>
      <w:r>
        <w:rPr>
          <w:rFonts w:ascii="標楷體" w:eastAsia="標楷體" w:hAnsi="標楷體"/>
          <w:spacing w:val="20"/>
          <w:sz w:val="32"/>
          <w:u w:val="single"/>
        </w:rPr>
        <w:t>驗收紀錄</w:t>
      </w:r>
      <w:r>
        <w:rPr>
          <w:rFonts w:ascii="標楷體" w:eastAsia="標楷體" w:hAnsi="標楷體"/>
          <w:spacing w:val="20"/>
          <w:sz w:val="32"/>
        </w:rPr>
        <w:t xml:space="preserve">            </w:t>
      </w:r>
      <w:r>
        <w:rPr>
          <w:rFonts w:ascii="標楷體" w:eastAsia="標楷體" w:hAnsi="標楷體"/>
        </w:rPr>
        <w:t>□</w:t>
      </w:r>
      <w:r>
        <w:rPr>
          <w:rFonts w:ascii="標楷體" w:eastAsia="標楷體" w:hAnsi="標楷體"/>
        </w:rPr>
        <w:t>全部</w:t>
      </w:r>
      <w:r>
        <w:rPr>
          <w:rFonts w:ascii="標楷體" w:eastAsia="標楷體" w:hAnsi="標楷體"/>
        </w:rPr>
        <w:t>/□</w:t>
      </w:r>
      <w:r>
        <w:rPr>
          <w:rFonts w:ascii="標楷體" w:eastAsia="標楷體" w:hAnsi="標楷體"/>
        </w:rPr>
        <w:t>部分</w:t>
      </w:r>
    </w:p>
    <w:p w:rsidR="001C4BC8" w:rsidRDefault="007E00BE">
      <w:pPr>
        <w:pStyle w:val="Standard"/>
        <w:spacing w:line="2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日期：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/>
        </w:rPr>
        <w:t>日</w:t>
      </w:r>
      <w:r>
        <w:rPr>
          <w:rFonts w:ascii="標楷體" w:eastAsia="標楷體" w:hAnsi="標楷體"/>
        </w:rPr>
        <w:t xml:space="preserve">                                 </w:t>
      </w:r>
      <w:r>
        <w:rPr>
          <w:rFonts w:ascii="標楷體" w:eastAsia="標楷體" w:hAnsi="標楷體"/>
        </w:rPr>
        <w:t>地點：</w:t>
      </w:r>
      <w:r>
        <w:rPr>
          <w:rFonts w:ascii="標楷體" w:eastAsia="標楷體" w:hAnsi="標楷體"/>
        </w:rPr>
        <w:t xml:space="preserve">      </w:t>
      </w:r>
    </w:p>
    <w:tbl>
      <w:tblPr>
        <w:tblW w:w="9951" w:type="dxa"/>
        <w:tblInd w:w="-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7"/>
        <w:gridCol w:w="362"/>
        <w:gridCol w:w="1948"/>
        <w:gridCol w:w="809"/>
        <w:gridCol w:w="1139"/>
        <w:gridCol w:w="666"/>
        <w:gridCol w:w="1199"/>
        <w:gridCol w:w="83"/>
        <w:gridCol w:w="2158"/>
      </w:tblGrid>
      <w:tr w:rsidR="001C4BC8">
        <w:tblPrEx>
          <w:tblCellMar>
            <w:top w:w="0" w:type="dxa"/>
            <w:bottom w:w="0" w:type="dxa"/>
          </w:tblCellMar>
        </w:tblPrEx>
        <w:tc>
          <w:tcPr>
            <w:tcW w:w="15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ind w:left="57" w:right="57"/>
              <w:jc w:val="both"/>
              <w:rPr>
                <w:rFonts w:ascii="標楷體" w:eastAsia="標楷體" w:hAnsi="標楷體"/>
                <w:w w:val="90"/>
                <w:sz w:val="26"/>
              </w:rPr>
            </w:pPr>
            <w:r>
              <w:rPr>
                <w:rFonts w:ascii="標楷體" w:eastAsia="標楷體" w:hAnsi="標楷體"/>
                <w:w w:val="90"/>
                <w:sz w:val="26"/>
              </w:rPr>
              <w:t>案號及契約號</w:t>
            </w:r>
          </w:p>
        </w:tc>
        <w:tc>
          <w:tcPr>
            <w:tcW w:w="311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1C4BC8">
            <w:pPr>
              <w:pStyle w:val="Standard"/>
              <w:snapToGrid w:val="0"/>
              <w:jc w:val="both"/>
              <w:rPr>
                <w:rFonts w:ascii="標楷體" w:eastAsia="標楷體" w:hAnsi="標楷體"/>
                <w:w w:val="90"/>
                <w:sz w:val="28"/>
              </w:rPr>
            </w:pPr>
          </w:p>
        </w:tc>
        <w:tc>
          <w:tcPr>
            <w:tcW w:w="1805" w:type="dxa"/>
            <w:gridSpan w:val="2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ind w:left="57" w:right="57"/>
              <w:jc w:val="both"/>
              <w:rPr>
                <w:rFonts w:ascii="標楷體" w:eastAsia="標楷體" w:hAnsi="標楷體"/>
                <w:w w:val="90"/>
                <w:sz w:val="28"/>
              </w:rPr>
            </w:pPr>
            <w:r>
              <w:rPr>
                <w:rFonts w:ascii="標楷體" w:eastAsia="標楷體" w:hAnsi="標楷體"/>
                <w:w w:val="90"/>
                <w:sz w:val="28"/>
              </w:rPr>
              <w:t>廠商名稱</w:t>
            </w:r>
          </w:p>
        </w:tc>
        <w:tc>
          <w:tcPr>
            <w:tcW w:w="3440" w:type="dxa"/>
            <w:gridSpan w:val="3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1C4BC8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1C4BC8">
        <w:tblPrEx>
          <w:tblCellMar>
            <w:top w:w="0" w:type="dxa"/>
            <w:bottom w:w="0" w:type="dxa"/>
          </w:tblCellMar>
        </w:tblPrEx>
        <w:tc>
          <w:tcPr>
            <w:tcW w:w="15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ind w:left="57" w:right="57"/>
              <w:jc w:val="both"/>
              <w:rPr>
                <w:rFonts w:ascii="標楷體" w:eastAsia="標楷體" w:hAnsi="標楷體"/>
                <w:spacing w:val="-20"/>
                <w:w w:val="80"/>
                <w:sz w:val="22"/>
              </w:rPr>
            </w:pPr>
            <w:r>
              <w:rPr>
                <w:rFonts w:ascii="標楷體" w:eastAsia="標楷體" w:hAnsi="標楷體"/>
                <w:spacing w:val="-20"/>
                <w:w w:val="80"/>
                <w:sz w:val="22"/>
              </w:rPr>
              <w:t>標的名稱及數量摘要</w:t>
            </w:r>
          </w:p>
        </w:tc>
        <w:tc>
          <w:tcPr>
            <w:tcW w:w="49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1C4BC8">
            <w:pPr>
              <w:pStyle w:val="Standard"/>
              <w:snapToGrid w:val="0"/>
              <w:jc w:val="both"/>
              <w:rPr>
                <w:rFonts w:ascii="標楷體" w:eastAsia="標楷體" w:hAnsi="標楷體"/>
                <w:w w:val="80"/>
                <w:sz w:val="28"/>
              </w:rPr>
            </w:pPr>
          </w:p>
        </w:tc>
        <w:tc>
          <w:tcPr>
            <w:tcW w:w="11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驗收批次</w:t>
            </w:r>
          </w:p>
        </w:tc>
        <w:tc>
          <w:tcPr>
            <w:tcW w:w="22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1C4BC8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1C4BC8">
        <w:tblPrEx>
          <w:tblCellMar>
            <w:top w:w="0" w:type="dxa"/>
            <w:bottom w:w="0" w:type="dxa"/>
          </w:tblCellMar>
        </w:tblPrEx>
        <w:tc>
          <w:tcPr>
            <w:tcW w:w="15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ind w:left="57" w:right="57"/>
              <w:jc w:val="both"/>
              <w:rPr>
                <w:rFonts w:ascii="標楷體" w:eastAsia="標楷體" w:hAnsi="標楷體"/>
                <w:w w:val="90"/>
                <w:sz w:val="28"/>
              </w:rPr>
            </w:pPr>
            <w:r>
              <w:rPr>
                <w:rFonts w:ascii="標楷體" w:eastAsia="標楷體" w:hAnsi="標楷體"/>
                <w:w w:val="90"/>
                <w:sz w:val="28"/>
              </w:rPr>
              <w:t>採購金額</w:t>
            </w:r>
          </w:p>
        </w:tc>
        <w:tc>
          <w:tcPr>
            <w:tcW w:w="836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</w:pPr>
            <w:r>
              <w:rPr>
                <w:rFonts w:ascii="標楷體" w:eastAsia="標楷體" w:hAnsi="標楷體" w:cs="Monotype Sorts"/>
              </w:rPr>
              <w:t>□</w:t>
            </w:r>
            <w:r>
              <w:rPr>
                <w:rFonts w:ascii="標楷體" w:eastAsia="標楷體" w:hAnsi="標楷體"/>
              </w:rPr>
              <w:t>未達公告金額</w:t>
            </w:r>
            <w:r>
              <w:rPr>
                <w:rFonts w:ascii="標楷體" w:eastAsia="標楷體" w:hAnsi="標楷體" w:cs="Monotype Sorts"/>
              </w:rPr>
              <w:t>□</w:t>
            </w:r>
            <w:r>
              <w:rPr>
                <w:rFonts w:ascii="標楷體" w:eastAsia="標楷體" w:hAnsi="標楷體"/>
              </w:rPr>
              <w:t>公告金額以上未達查核金額</w:t>
            </w:r>
            <w:r>
              <w:rPr>
                <w:rFonts w:ascii="標楷體" w:eastAsia="標楷體" w:hAnsi="標楷體" w:cs="Monotype Sorts"/>
              </w:rPr>
              <w:t>□</w:t>
            </w:r>
            <w:r>
              <w:rPr>
                <w:rFonts w:ascii="標楷體" w:eastAsia="標楷體" w:hAnsi="標楷體"/>
              </w:rPr>
              <w:t>查核金額以上未達巨額</w:t>
            </w:r>
            <w:r>
              <w:rPr>
                <w:rFonts w:ascii="標楷體" w:eastAsia="標楷體" w:hAnsi="標楷體" w:cs="Monotype Sorts"/>
              </w:rPr>
              <w:t>□</w:t>
            </w:r>
            <w:r>
              <w:rPr>
                <w:rFonts w:ascii="標楷體" w:eastAsia="標楷體" w:hAnsi="標楷體"/>
              </w:rPr>
              <w:t>巨額</w:t>
            </w:r>
          </w:p>
        </w:tc>
      </w:tr>
      <w:tr w:rsidR="001C4BC8">
        <w:tblPrEx>
          <w:tblCellMar>
            <w:top w:w="0" w:type="dxa"/>
            <w:bottom w:w="0" w:type="dxa"/>
          </w:tblCellMar>
        </w:tblPrEx>
        <w:tc>
          <w:tcPr>
            <w:tcW w:w="15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ind w:left="57" w:right="57"/>
              <w:jc w:val="both"/>
              <w:rPr>
                <w:rFonts w:ascii="標楷體" w:eastAsia="標楷體" w:hAnsi="標楷體"/>
                <w:w w:val="90"/>
                <w:sz w:val="28"/>
              </w:rPr>
            </w:pPr>
            <w:r>
              <w:rPr>
                <w:rFonts w:ascii="標楷體" w:eastAsia="標楷體" w:hAnsi="標楷體"/>
                <w:w w:val="90"/>
                <w:sz w:val="28"/>
              </w:rPr>
              <w:t>履約期限</w:t>
            </w:r>
          </w:p>
        </w:tc>
        <w:tc>
          <w:tcPr>
            <w:tcW w:w="836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1C4BC8">
            <w:pPr>
              <w:pStyle w:val="Standard"/>
              <w:snapToGrid w:val="0"/>
              <w:jc w:val="both"/>
              <w:rPr>
                <w:rFonts w:ascii="標楷體" w:eastAsia="標楷體" w:hAnsi="標楷體"/>
                <w:w w:val="90"/>
                <w:sz w:val="28"/>
              </w:rPr>
            </w:pPr>
          </w:p>
        </w:tc>
      </w:tr>
      <w:tr w:rsidR="001C4BC8">
        <w:tblPrEx>
          <w:tblCellMar>
            <w:top w:w="0" w:type="dxa"/>
            <w:bottom w:w="0" w:type="dxa"/>
          </w:tblCellMar>
        </w:tblPrEx>
        <w:tc>
          <w:tcPr>
            <w:tcW w:w="15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ind w:left="57" w:right="57"/>
              <w:jc w:val="both"/>
              <w:rPr>
                <w:rFonts w:ascii="標楷體" w:eastAsia="標楷體" w:hAnsi="標楷體"/>
                <w:spacing w:val="-20"/>
                <w:w w:val="90"/>
                <w:sz w:val="28"/>
              </w:rPr>
            </w:pPr>
            <w:r>
              <w:rPr>
                <w:rFonts w:ascii="標楷體" w:eastAsia="標楷體" w:hAnsi="標楷體"/>
                <w:spacing w:val="-20"/>
                <w:w w:val="90"/>
                <w:sz w:val="28"/>
              </w:rPr>
              <w:t>完成履約日期</w:t>
            </w:r>
          </w:p>
        </w:tc>
        <w:tc>
          <w:tcPr>
            <w:tcW w:w="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</w:rPr>
              <w:t xml:space="preserve">        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/>
              </w:rPr>
              <w:t>日</w:t>
            </w:r>
          </w:p>
        </w:tc>
        <w:tc>
          <w:tcPr>
            <w:tcW w:w="180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ind w:left="57" w:right="57"/>
              <w:jc w:val="both"/>
              <w:rPr>
                <w:rFonts w:ascii="標楷體" w:eastAsia="標楷體" w:hAnsi="標楷體"/>
                <w:w w:val="90"/>
              </w:rPr>
            </w:pPr>
            <w:r>
              <w:rPr>
                <w:rFonts w:ascii="標楷體" w:eastAsia="標楷體" w:hAnsi="標楷體"/>
                <w:w w:val="90"/>
              </w:rPr>
              <w:t>履約有無逾期</w:t>
            </w:r>
          </w:p>
        </w:tc>
        <w:tc>
          <w:tcPr>
            <w:tcW w:w="3440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  <w:sz w:val="28"/>
              </w:rPr>
              <w:t xml:space="preserve">  </w:t>
            </w:r>
            <w:r>
              <w:rPr>
                <w:rFonts w:ascii="標楷體" w:eastAsia="標楷體" w:hAnsi="標楷體" w:cs="Monotype Sorts"/>
              </w:rPr>
              <w:t>□</w:t>
            </w:r>
            <w:r>
              <w:rPr>
                <w:rFonts w:ascii="標楷體" w:eastAsia="標楷體" w:hAnsi="標楷體"/>
                <w:sz w:val="28"/>
              </w:rPr>
              <w:t>逾期</w:t>
            </w:r>
            <w:r>
              <w:rPr>
                <w:rFonts w:ascii="標楷體" w:eastAsia="標楷體" w:hAnsi="標楷體"/>
                <w:sz w:val="28"/>
              </w:rPr>
              <w:t xml:space="preserve">     </w:t>
            </w:r>
            <w:r>
              <w:rPr>
                <w:rFonts w:ascii="標楷體" w:eastAsia="標楷體" w:hAnsi="標楷體" w:cs="Monotype Sorts"/>
              </w:rPr>
              <w:t>□</w:t>
            </w:r>
            <w:r>
              <w:rPr>
                <w:rFonts w:ascii="標楷體" w:eastAsia="標楷體" w:hAnsi="標楷體"/>
                <w:sz w:val="28"/>
              </w:rPr>
              <w:t>未逾期</w:t>
            </w:r>
          </w:p>
        </w:tc>
      </w:tr>
      <w:tr w:rsidR="001C4BC8">
        <w:tblPrEx>
          <w:tblCellMar>
            <w:top w:w="0" w:type="dxa"/>
            <w:bottom w:w="0" w:type="dxa"/>
          </w:tblCellMar>
        </w:tblPrEx>
        <w:tc>
          <w:tcPr>
            <w:tcW w:w="15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ind w:left="57" w:right="57"/>
              <w:jc w:val="both"/>
              <w:rPr>
                <w:rFonts w:ascii="標楷體" w:eastAsia="標楷體" w:hAnsi="標楷體"/>
                <w:w w:val="90"/>
                <w:sz w:val="28"/>
              </w:rPr>
            </w:pPr>
            <w:r>
              <w:rPr>
                <w:rFonts w:ascii="標楷體" w:eastAsia="標楷體" w:hAnsi="標楷體"/>
                <w:w w:val="90"/>
                <w:sz w:val="28"/>
              </w:rPr>
              <w:t>契約金額</w:t>
            </w:r>
          </w:p>
        </w:tc>
        <w:tc>
          <w:tcPr>
            <w:tcW w:w="311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1C4BC8">
            <w:pPr>
              <w:pStyle w:val="Standard"/>
              <w:snapToGrid w:val="0"/>
              <w:jc w:val="both"/>
              <w:rPr>
                <w:rFonts w:ascii="標楷體" w:eastAsia="標楷體" w:hAnsi="標楷體"/>
                <w:spacing w:val="-20"/>
                <w:w w:val="80"/>
                <w:sz w:val="28"/>
              </w:rPr>
            </w:pPr>
          </w:p>
        </w:tc>
        <w:tc>
          <w:tcPr>
            <w:tcW w:w="180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both"/>
              <w:rPr>
                <w:rFonts w:ascii="標楷體" w:eastAsia="標楷體" w:hAnsi="標楷體"/>
                <w:spacing w:val="-20"/>
                <w:w w:val="80"/>
              </w:rPr>
            </w:pPr>
            <w:r>
              <w:rPr>
                <w:rFonts w:ascii="標楷體" w:eastAsia="標楷體" w:hAnsi="標楷體"/>
                <w:spacing w:val="-20"/>
                <w:w w:val="80"/>
              </w:rPr>
              <w:t>契約變更或加減價次數</w:t>
            </w:r>
          </w:p>
        </w:tc>
        <w:tc>
          <w:tcPr>
            <w:tcW w:w="3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1C4BC8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1C4BC8">
        <w:tblPrEx>
          <w:tblCellMar>
            <w:top w:w="0" w:type="dxa"/>
            <w:bottom w:w="0" w:type="dxa"/>
          </w:tblCellMar>
        </w:tblPrEx>
        <w:trPr>
          <w:trHeight w:val="8130"/>
        </w:trPr>
        <w:tc>
          <w:tcPr>
            <w:tcW w:w="9951" w:type="dxa"/>
            <w:gridSpan w:val="9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C4BC8" w:rsidRDefault="007E00BE">
            <w:pPr>
              <w:pStyle w:val="Standard"/>
              <w:tabs>
                <w:tab w:val="left" w:pos="3360"/>
              </w:tabs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[</w:t>
            </w:r>
            <w:r>
              <w:rPr>
                <w:rFonts w:ascii="標楷體" w:eastAsia="標楷體" w:hAnsi="標楷體"/>
                <w:sz w:val="28"/>
              </w:rPr>
              <w:t>驗收經過</w:t>
            </w:r>
            <w:r>
              <w:rPr>
                <w:rFonts w:ascii="標楷體" w:eastAsia="標楷體" w:hAnsi="標楷體"/>
                <w:sz w:val="28"/>
              </w:rPr>
              <w:t>]</w:t>
            </w:r>
            <w:r>
              <w:rPr>
                <w:rFonts w:ascii="標楷體" w:eastAsia="標楷體" w:hAnsi="標楷體"/>
                <w:sz w:val="28"/>
              </w:rPr>
              <w:t>：</w:t>
            </w: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  <w:p w:rsidR="001C4BC8" w:rsidRDefault="007E00BE">
            <w:pPr>
              <w:pStyle w:val="Standard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[</w:t>
            </w:r>
            <w:r>
              <w:rPr>
                <w:rFonts w:ascii="標楷體" w:eastAsia="標楷體" w:hAnsi="標楷體"/>
                <w:sz w:val="28"/>
              </w:rPr>
              <w:t>驗收結果</w:t>
            </w:r>
            <w:r>
              <w:rPr>
                <w:rFonts w:ascii="標楷體" w:eastAsia="標楷體" w:hAnsi="標楷體"/>
                <w:sz w:val="28"/>
              </w:rPr>
              <w:t>]</w:t>
            </w:r>
            <w:r>
              <w:rPr>
                <w:rFonts w:ascii="標楷體" w:eastAsia="標楷體" w:hAnsi="標楷體"/>
                <w:sz w:val="28"/>
              </w:rPr>
              <w:t>：</w:t>
            </w:r>
          </w:p>
          <w:p w:rsidR="001C4BC8" w:rsidRDefault="007E00BE">
            <w:pPr>
              <w:pStyle w:val="Standard"/>
              <w:numPr>
                <w:ilvl w:val="0"/>
                <w:numId w:val="3"/>
              </w:numPr>
              <w:tabs>
                <w:tab w:val="left" w:pos="-120"/>
              </w:tabs>
              <w:ind w:left="600" w:hanging="396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與契約、圖說、貨樣規定相符。</w:t>
            </w:r>
          </w:p>
          <w:p w:rsidR="001C4BC8" w:rsidRDefault="007E00BE">
            <w:pPr>
              <w:pStyle w:val="Standard"/>
              <w:numPr>
                <w:ilvl w:val="0"/>
                <w:numId w:val="1"/>
              </w:numPr>
              <w:tabs>
                <w:tab w:val="left" w:pos="-120"/>
              </w:tabs>
              <w:ind w:left="600" w:hanging="396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與契約、圖說、貨樣規定不符及其情形：</w:t>
            </w: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</w:rPr>
            </w:pPr>
          </w:p>
          <w:p w:rsidR="001C4BC8" w:rsidRDefault="007E00BE">
            <w:pPr>
              <w:pStyle w:val="Standard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[</w:t>
            </w:r>
            <w:r>
              <w:rPr>
                <w:rFonts w:ascii="標楷體" w:eastAsia="標楷體" w:hAnsi="標楷體"/>
                <w:sz w:val="28"/>
              </w:rPr>
              <w:t>改善、拆除、重作、退貨、換貨之期限</w:t>
            </w:r>
            <w:r>
              <w:rPr>
                <w:rFonts w:ascii="標楷體" w:eastAsia="標楷體" w:hAnsi="標楷體"/>
                <w:sz w:val="28"/>
              </w:rPr>
              <w:t>]</w:t>
            </w:r>
            <w:r>
              <w:rPr>
                <w:rFonts w:ascii="標楷體" w:eastAsia="標楷體" w:hAnsi="標楷體"/>
                <w:sz w:val="28"/>
              </w:rPr>
              <w:t>：</w:t>
            </w: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  <w:p w:rsidR="001C4BC8" w:rsidRDefault="007E00BE">
            <w:pPr>
              <w:pStyle w:val="Standard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[</w:t>
            </w:r>
            <w:r>
              <w:rPr>
                <w:rFonts w:ascii="標楷體" w:eastAsia="標楷體" w:hAnsi="標楷體"/>
                <w:sz w:val="28"/>
              </w:rPr>
              <w:t>備註</w:t>
            </w:r>
            <w:r>
              <w:rPr>
                <w:rFonts w:ascii="標楷體" w:eastAsia="標楷體" w:hAnsi="標楷體"/>
                <w:sz w:val="28"/>
              </w:rPr>
              <w:t>]</w:t>
            </w:r>
            <w:r>
              <w:rPr>
                <w:rFonts w:ascii="標楷體" w:eastAsia="標楷體" w:hAnsi="標楷體"/>
                <w:sz w:val="28"/>
              </w:rPr>
              <w:t>：</w:t>
            </w: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  <w:p w:rsidR="001C4BC8" w:rsidRDefault="001C4BC8">
            <w:pPr>
              <w:pStyle w:val="Standard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1C4BC8">
        <w:tblPrEx>
          <w:tblCellMar>
            <w:top w:w="0" w:type="dxa"/>
            <w:bottom w:w="0" w:type="dxa"/>
          </w:tblCellMar>
        </w:tblPrEx>
        <w:trPr>
          <w:trHeight w:val="433"/>
        </w:trPr>
        <w:tc>
          <w:tcPr>
            <w:tcW w:w="194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記錄</w:t>
            </w:r>
          </w:p>
        </w:tc>
        <w:tc>
          <w:tcPr>
            <w:tcW w:w="3896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廠商代表</w:t>
            </w:r>
          </w:p>
        </w:tc>
        <w:tc>
          <w:tcPr>
            <w:tcW w:w="41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center"/>
            </w:pPr>
            <w:r>
              <w:rPr>
                <w:rFonts w:ascii="標楷體" w:eastAsia="標楷體" w:hAnsi="標楷體"/>
              </w:rPr>
              <w:t>會驗人員</w:t>
            </w:r>
            <w:r>
              <w:rPr>
                <w:rFonts w:ascii="標楷體" w:eastAsia="標楷體" w:hAnsi="標楷體"/>
                <w:spacing w:val="20"/>
              </w:rPr>
              <w:t>(</w:t>
            </w:r>
            <w:r>
              <w:rPr>
                <w:rFonts w:ascii="標楷體" w:eastAsia="標楷體" w:hAnsi="標楷體"/>
                <w:spacing w:val="20"/>
              </w:rPr>
              <w:t>無者免</w:t>
            </w:r>
            <w:r>
              <w:rPr>
                <w:rFonts w:ascii="標楷體" w:eastAsia="標楷體" w:hAnsi="標楷體"/>
                <w:spacing w:val="20"/>
              </w:rPr>
              <w:t>)</w:t>
            </w:r>
          </w:p>
        </w:tc>
      </w:tr>
      <w:tr w:rsidR="001C4BC8">
        <w:tblPrEx>
          <w:tblCellMar>
            <w:top w:w="0" w:type="dxa"/>
            <w:bottom w:w="0" w:type="dxa"/>
          </w:tblCellMar>
        </w:tblPrEx>
        <w:trPr>
          <w:trHeight w:hRule="exact" w:val="794"/>
        </w:trPr>
        <w:tc>
          <w:tcPr>
            <w:tcW w:w="1949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center"/>
            </w:pPr>
            <w:r>
              <w:rPr>
                <w:rFonts w:ascii="標楷體" w:eastAsia="標楷體" w:hAnsi="標楷體"/>
                <w:position w:val="-70"/>
                <w:sz w:val="16"/>
              </w:rPr>
              <w:t>（簽章）</w:t>
            </w:r>
          </w:p>
        </w:tc>
        <w:tc>
          <w:tcPr>
            <w:tcW w:w="389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center"/>
            </w:pPr>
            <w:r>
              <w:rPr>
                <w:rFonts w:ascii="標楷體" w:eastAsia="標楷體" w:hAnsi="標楷體"/>
                <w:position w:val="-70"/>
                <w:sz w:val="16"/>
              </w:rPr>
              <w:t>（簽章）</w:t>
            </w:r>
          </w:p>
        </w:tc>
        <w:tc>
          <w:tcPr>
            <w:tcW w:w="1948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center"/>
            </w:pPr>
            <w:r>
              <w:rPr>
                <w:rFonts w:ascii="標楷體" w:eastAsia="標楷體" w:hAnsi="標楷體"/>
                <w:position w:val="-70"/>
                <w:sz w:val="16"/>
              </w:rPr>
              <w:t>（簽章）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center"/>
            </w:pPr>
            <w:r>
              <w:rPr>
                <w:rFonts w:ascii="標楷體" w:eastAsia="標楷體" w:hAnsi="標楷體"/>
                <w:position w:val="-70"/>
                <w:sz w:val="16"/>
              </w:rPr>
              <w:t>（簽章）</w:t>
            </w:r>
          </w:p>
        </w:tc>
      </w:tr>
      <w:tr w:rsidR="001C4BC8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389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協驗人員</w:t>
            </w:r>
            <w:r>
              <w:rPr>
                <w:rFonts w:ascii="標楷體" w:eastAsia="標楷體" w:hAnsi="標楷體"/>
                <w:spacing w:val="20"/>
              </w:rPr>
              <w:t>(</w:t>
            </w:r>
            <w:r>
              <w:rPr>
                <w:rFonts w:ascii="標楷體" w:eastAsia="標楷體" w:hAnsi="標楷體"/>
                <w:spacing w:val="20"/>
              </w:rPr>
              <w:t>無者免</w:t>
            </w:r>
            <w:r>
              <w:rPr>
                <w:rFonts w:ascii="標楷體" w:eastAsia="標楷體" w:hAnsi="標楷體"/>
                <w:spacing w:val="20"/>
              </w:rPr>
              <w:t>)</w:t>
            </w:r>
          </w:p>
        </w:tc>
        <w:tc>
          <w:tcPr>
            <w:tcW w:w="1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spacing w:line="280" w:lineRule="exact"/>
              <w:jc w:val="center"/>
              <w:rPr>
                <w:rFonts w:ascii="標楷體" w:eastAsia="標楷體" w:hAnsi="標楷體"/>
                <w:spacing w:val="-6"/>
              </w:rPr>
            </w:pPr>
            <w:r>
              <w:rPr>
                <w:rFonts w:ascii="標楷體" w:eastAsia="標楷體" w:hAnsi="標楷體"/>
                <w:spacing w:val="-6"/>
              </w:rPr>
              <w:t>本機關監驗人員</w:t>
            </w:r>
          </w:p>
        </w:tc>
        <w:tc>
          <w:tcPr>
            <w:tcW w:w="19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Textbody"/>
              <w:spacing w:line="280" w:lineRule="exact"/>
              <w:ind w:right="93"/>
              <w:jc w:val="center"/>
              <w:rPr>
                <w:spacing w:val="0"/>
                <w:sz w:val="24"/>
              </w:rPr>
            </w:pPr>
            <w:r>
              <w:rPr>
                <w:spacing w:val="0"/>
                <w:sz w:val="24"/>
              </w:rPr>
              <w:t>上級機關監驗人員或</w:t>
            </w:r>
          </w:p>
          <w:p w:rsidR="001C4BC8" w:rsidRDefault="007E00BE">
            <w:pPr>
              <w:pStyle w:val="a5"/>
              <w:spacing w:line="280" w:lineRule="exact"/>
              <w:rPr>
                <w:rFonts w:ascii="標楷體" w:eastAsia="標楷體" w:hAnsi="標楷體"/>
                <w:w w:val="80"/>
              </w:rPr>
            </w:pPr>
            <w:r>
              <w:rPr>
                <w:rFonts w:ascii="標楷體" w:eastAsia="標楷體" w:hAnsi="標楷體"/>
                <w:w w:val="80"/>
              </w:rPr>
              <w:t>授權自辦文號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主驗人員</w:t>
            </w:r>
          </w:p>
        </w:tc>
      </w:tr>
      <w:tr w:rsidR="001C4BC8">
        <w:tblPrEx>
          <w:tblCellMar>
            <w:top w:w="0" w:type="dxa"/>
            <w:bottom w:w="0" w:type="dxa"/>
          </w:tblCellMar>
        </w:tblPrEx>
        <w:trPr>
          <w:trHeight w:hRule="exact" w:val="794"/>
        </w:trPr>
        <w:tc>
          <w:tcPr>
            <w:tcW w:w="1949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center"/>
            </w:pPr>
            <w:r>
              <w:rPr>
                <w:rFonts w:ascii="標楷體" w:eastAsia="標楷體" w:hAnsi="標楷體"/>
                <w:position w:val="-70"/>
                <w:sz w:val="16"/>
              </w:rPr>
              <w:t>（簽章）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center"/>
            </w:pPr>
            <w:r>
              <w:rPr>
                <w:rFonts w:ascii="標楷體" w:eastAsia="標楷體" w:hAnsi="標楷體"/>
                <w:position w:val="-70"/>
                <w:sz w:val="16"/>
              </w:rPr>
              <w:t>（簽章）</w:t>
            </w:r>
          </w:p>
        </w:tc>
        <w:tc>
          <w:tcPr>
            <w:tcW w:w="1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center"/>
              <w:rPr>
                <w:rFonts w:ascii="標楷體" w:eastAsia="標楷體" w:hAnsi="標楷體"/>
                <w:w w:val="95"/>
                <w:sz w:val="16"/>
              </w:rPr>
            </w:pPr>
            <w:r>
              <w:rPr>
                <w:rFonts w:ascii="標楷體" w:eastAsia="標楷體" w:hAnsi="標楷體"/>
                <w:w w:val="95"/>
                <w:sz w:val="16"/>
              </w:rPr>
              <w:t>（未達公告金額而無者免）</w:t>
            </w:r>
          </w:p>
          <w:p w:rsidR="001C4BC8" w:rsidRDefault="001C4BC8">
            <w:pPr>
              <w:pStyle w:val="Standard"/>
              <w:jc w:val="center"/>
              <w:rPr>
                <w:rFonts w:ascii="標楷體" w:eastAsia="標楷體" w:hAnsi="標楷體"/>
                <w:w w:val="95"/>
                <w:sz w:val="16"/>
              </w:rPr>
            </w:pPr>
          </w:p>
          <w:p w:rsidR="001C4BC8" w:rsidRDefault="001C4BC8">
            <w:pPr>
              <w:pStyle w:val="Standard"/>
              <w:jc w:val="center"/>
              <w:rPr>
                <w:rFonts w:ascii="標楷體" w:eastAsia="標楷體" w:hAnsi="標楷體"/>
                <w:w w:val="95"/>
                <w:sz w:val="16"/>
              </w:rPr>
            </w:pPr>
          </w:p>
          <w:p w:rsidR="001C4BC8" w:rsidRDefault="007E00BE">
            <w:pPr>
              <w:pStyle w:val="Standard"/>
              <w:jc w:val="center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/>
                <w:sz w:val="16"/>
              </w:rPr>
              <w:t>（簽章）</w:t>
            </w:r>
          </w:p>
        </w:tc>
        <w:tc>
          <w:tcPr>
            <w:tcW w:w="1948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center"/>
              <w:rPr>
                <w:rFonts w:ascii="標楷體" w:eastAsia="標楷體" w:hAnsi="標楷體"/>
                <w:w w:val="95"/>
                <w:sz w:val="16"/>
              </w:rPr>
            </w:pPr>
            <w:r>
              <w:rPr>
                <w:rFonts w:ascii="標楷體" w:eastAsia="標楷體" w:hAnsi="標楷體"/>
                <w:w w:val="95"/>
                <w:sz w:val="16"/>
              </w:rPr>
              <w:t>（未達查核金額者免）</w:t>
            </w:r>
          </w:p>
          <w:p w:rsidR="001C4BC8" w:rsidRDefault="001C4BC8">
            <w:pPr>
              <w:pStyle w:val="Standard"/>
              <w:jc w:val="center"/>
              <w:rPr>
                <w:rFonts w:ascii="標楷體" w:eastAsia="標楷體" w:hAnsi="標楷體"/>
                <w:w w:val="95"/>
                <w:sz w:val="16"/>
              </w:rPr>
            </w:pPr>
          </w:p>
          <w:p w:rsidR="001C4BC8" w:rsidRDefault="001C4BC8">
            <w:pPr>
              <w:pStyle w:val="Standard"/>
              <w:jc w:val="center"/>
              <w:rPr>
                <w:rFonts w:ascii="標楷體" w:eastAsia="標楷體" w:hAnsi="標楷體"/>
                <w:w w:val="95"/>
                <w:sz w:val="16"/>
              </w:rPr>
            </w:pPr>
          </w:p>
          <w:p w:rsidR="001C4BC8" w:rsidRDefault="007E00BE">
            <w:pPr>
              <w:pStyle w:val="Standard"/>
              <w:jc w:val="center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/>
                <w:sz w:val="16"/>
              </w:rPr>
              <w:t>（簽章）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C4BC8" w:rsidRDefault="007E00BE">
            <w:pPr>
              <w:pStyle w:val="Standard"/>
              <w:jc w:val="center"/>
            </w:pPr>
            <w:r>
              <w:rPr>
                <w:rFonts w:ascii="標楷體" w:eastAsia="標楷體" w:hAnsi="標楷體"/>
                <w:position w:val="-70"/>
                <w:sz w:val="16"/>
              </w:rPr>
              <w:t>（簽章）</w:t>
            </w:r>
          </w:p>
        </w:tc>
      </w:tr>
    </w:tbl>
    <w:p w:rsidR="001C4BC8" w:rsidRDefault="007E00BE">
      <w:pPr>
        <w:pStyle w:val="Standard"/>
        <w:spacing w:line="300" w:lineRule="exact"/>
        <w:ind w:left="480" w:right="-322" w:hanging="480"/>
        <w:jc w:val="both"/>
      </w:pPr>
      <w:r>
        <w:rPr>
          <w:rFonts w:ascii="標楷體" w:eastAsia="標楷體" w:hAnsi="標楷體"/>
          <w:sz w:val="20"/>
        </w:rPr>
        <w:t>本紀錄所定格式僅供參考，使用機關得視實際需要自行調整。</w:t>
      </w:r>
    </w:p>
    <w:sectPr w:rsidR="001C4BC8">
      <w:pgSz w:w="11906" w:h="16838"/>
      <w:pgMar w:top="719" w:right="1134" w:bottom="180" w:left="1134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0BE" w:rsidRDefault="007E00BE">
      <w:r>
        <w:separator/>
      </w:r>
    </w:p>
  </w:endnote>
  <w:endnote w:type="continuationSeparator" w:id="0">
    <w:p w:rsidR="007E00BE" w:rsidRDefault="007E0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Devanagari">
    <w:altName w:val="Arial"/>
    <w:charset w:val="00"/>
    <w:family w:val="swiss"/>
    <w:pitch w:val="default"/>
  </w:font>
  <w:font w:name="新細明體, PMingLiU"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Monotype Sorts">
    <w:charset w:val="02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0BE" w:rsidRDefault="007E00BE">
      <w:r>
        <w:rPr>
          <w:color w:val="000000"/>
        </w:rPr>
        <w:separator/>
      </w:r>
    </w:p>
  </w:footnote>
  <w:footnote w:type="continuationSeparator" w:id="0">
    <w:p w:rsidR="007E00BE" w:rsidRDefault="007E0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413381"/>
    <w:multiLevelType w:val="multilevel"/>
    <w:tmpl w:val="0CB26E1C"/>
    <w:styleLink w:val="WW8Num1"/>
    <w:lvl w:ilvl="0">
      <w:numFmt w:val="bullet"/>
      <w:lvlText w:val="□"/>
      <w:lvlJc w:val="left"/>
      <w:pPr>
        <w:ind w:left="420" w:hanging="276"/>
      </w:pPr>
      <w:rPr>
        <w:rFonts w:ascii="標楷體" w:eastAsia="標楷體" w:hAnsi="標楷體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647659A4"/>
    <w:multiLevelType w:val="multilevel"/>
    <w:tmpl w:val="6FE07216"/>
    <w:styleLink w:val="WW8Num2"/>
    <w:lvl w:ilvl="0">
      <w:numFmt w:val="bullet"/>
      <w:lvlText w:val="※"/>
      <w:lvlJc w:val="left"/>
      <w:pPr>
        <w:ind w:left="285" w:hanging="285"/>
      </w:pPr>
      <w:rPr>
        <w:rFonts w:ascii="標楷體" w:eastAsia="標楷體" w:hAnsi="標楷體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C4BC8"/>
    <w:rsid w:val="001C4BC8"/>
    <w:rsid w:val="00292EA2"/>
    <w:rsid w:val="007E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E7E4A1-08F8-4289-9AD1-4BC22944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新細明體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szCs w:val="20"/>
      <w:lang w:eastAsia="zh-TW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napToGrid w:val="0"/>
      <w:jc w:val="both"/>
    </w:pPr>
    <w:rPr>
      <w:rFonts w:ascii="標楷體" w:eastAsia="標楷體" w:hAnsi="標楷體" w:cs="標楷體"/>
      <w:spacing w:val="-12"/>
      <w:w w:val="80"/>
      <w:sz w:val="20"/>
    </w:rPr>
  </w:style>
  <w:style w:type="paragraph" w:styleId="a3">
    <w:name w:val="List"/>
    <w:basedOn w:val="Textbody"/>
    <w:rPr>
      <w:rFonts w:cs="Noto Sans Devanagar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Noto Sans Devanagari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a5">
    <w:name w:val="Note Heading"/>
    <w:basedOn w:val="Standard"/>
    <w:next w:val="Standard"/>
    <w:pPr>
      <w:jc w:val="center"/>
    </w:pPr>
  </w:style>
  <w:style w:type="paragraph" w:styleId="a6">
    <w:name w:val="Closing"/>
    <w:basedOn w:val="Standard"/>
    <w:next w:val="Standard"/>
    <w:pPr>
      <w:ind w:left="4320"/>
    </w:pPr>
  </w:style>
  <w:style w:type="paragraph" w:customStyle="1" w:styleId="Textbodyindent">
    <w:name w:val="Text body indent"/>
    <w:basedOn w:val="Standard"/>
    <w:pPr>
      <w:spacing w:line="300" w:lineRule="exact"/>
      <w:ind w:left="573" w:hanging="414"/>
    </w:pPr>
    <w:rPr>
      <w:rFonts w:ascii="標楷體" w:eastAsia="標楷體" w:hAnsi="標楷體" w:cs="標楷體"/>
      <w:sz w:val="20"/>
    </w:rPr>
  </w:style>
  <w:style w:type="paragraph" w:styleId="2">
    <w:name w:val="Body Text Indent 2"/>
    <w:basedOn w:val="Standard"/>
    <w:pPr>
      <w:spacing w:line="300" w:lineRule="exact"/>
      <w:ind w:left="556" w:hanging="397"/>
    </w:pPr>
    <w:rPr>
      <w:rFonts w:ascii="標楷體" w:eastAsia="標楷體" w:hAnsi="標楷體" w:cs="標楷體"/>
      <w:color w:val="FF0000"/>
      <w:sz w:val="20"/>
      <w:u w:val="single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標楷體" w:eastAsia="標楷體" w:hAnsi="標楷體" w:cs="Times New Roman"/>
    </w:rPr>
  </w:style>
  <w:style w:type="character" w:customStyle="1" w:styleId="WW8Num2z0">
    <w:name w:val="WW8Num2z0"/>
    <w:rPr>
      <w:rFonts w:ascii="標楷體" w:eastAsia="標楷體" w:hAnsi="標楷體" w:cs="Times New Roman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案號及合約號</dc:title>
  <dc:creator>lsh</dc:creator>
  <cp:lastModifiedBy>Microsoft 帳戶</cp:lastModifiedBy>
  <cp:revision>2</cp:revision>
  <cp:lastPrinted>2001-02-13T16:36:00Z</cp:lastPrinted>
  <dcterms:created xsi:type="dcterms:W3CDTF">2026-05-30T11:27:00Z</dcterms:created>
  <dcterms:modified xsi:type="dcterms:W3CDTF">2026-05-30T11:27:00Z</dcterms:modified>
</cp:coreProperties>
</file>