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BB0" w:rsidRDefault="00D64C9A">
      <w:pPr>
        <w:snapToGrid w:val="0"/>
        <w:jc w:val="center"/>
      </w:pPr>
      <w:bookmarkStart w:id="0" w:name="_GoBack"/>
      <w:bookmarkEnd w:id="0"/>
      <w:r>
        <w:rPr>
          <w:rFonts w:eastAsia="標楷體"/>
          <w:sz w:val="40"/>
          <w:szCs w:val="40"/>
        </w:rPr>
        <w:t>臺中榮民總醫院</w:t>
      </w:r>
      <w:r>
        <w:rPr>
          <w:rFonts w:eastAsia="標楷體"/>
          <w:sz w:val="32"/>
          <w:szCs w:val="32"/>
        </w:rPr>
        <w:t xml:space="preserve">     </w:t>
      </w:r>
      <w:r>
        <w:rPr>
          <w:rFonts w:eastAsia="標楷體"/>
          <w:sz w:val="40"/>
          <w:szCs w:val="32"/>
        </w:rPr>
        <w:t>進用</w:t>
      </w:r>
      <w:r>
        <w:rPr>
          <w:rFonts w:eastAsia="標楷體"/>
          <w:sz w:val="40"/>
          <w:szCs w:val="40"/>
        </w:rPr>
        <w:t>醫療器材覆議申請表</w:t>
      </w:r>
    </w:p>
    <w:tbl>
      <w:tblPr>
        <w:tblW w:w="102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1705"/>
        <w:gridCol w:w="1689"/>
        <w:gridCol w:w="16"/>
        <w:gridCol w:w="1705"/>
        <w:gridCol w:w="1705"/>
        <w:gridCol w:w="1705"/>
      </w:tblGrid>
      <w:tr w:rsidR="00EA5BB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申請單位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案號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進用會期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中文品名</w:t>
            </w:r>
          </w:p>
        </w:tc>
        <w:tc>
          <w:tcPr>
            <w:tcW w:w="8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英文品名</w:t>
            </w:r>
          </w:p>
        </w:tc>
        <w:tc>
          <w:tcPr>
            <w:tcW w:w="8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原決議內容</w:t>
            </w:r>
          </w:p>
        </w:tc>
        <w:tc>
          <w:tcPr>
            <w:tcW w:w="8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1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覆議理由</w:t>
            </w:r>
          </w:p>
        </w:tc>
        <w:tc>
          <w:tcPr>
            <w:tcW w:w="8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BB0" w:rsidRDefault="00D64C9A">
            <w:pPr>
              <w:snapToGrid w:val="0"/>
              <w:jc w:val="both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請於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150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字內敘明申覆理由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)</w:t>
            </w: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1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與同類品</w:t>
            </w:r>
          </w:p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差異說明</w:t>
            </w:r>
          </w:p>
        </w:tc>
        <w:tc>
          <w:tcPr>
            <w:tcW w:w="8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5BB0" w:rsidRDefault="00D64C9A">
            <w:pPr>
              <w:snapToGrid w:val="0"/>
              <w:jc w:val="both"/>
              <w:rPr>
                <w:rFonts w:ascii="標楷體" w:eastAsia="標楷體" w:hAnsi="標楷體"/>
                <w:color w:val="BFBFBF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請於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150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字內敘明</w:t>
            </w:r>
            <w:r>
              <w:rPr>
                <w:rFonts w:ascii="標楷體" w:eastAsia="標楷體" w:hAnsi="標楷體"/>
                <w:color w:val="BFBFBF"/>
                <w:sz w:val="28"/>
                <w:szCs w:val="28"/>
              </w:rPr>
              <w:t>)</w:t>
            </w: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1270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預估</w:t>
            </w:r>
          </w:p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年使用量</w:t>
            </w:r>
          </w:p>
        </w:tc>
        <w:tc>
          <w:tcPr>
            <w:tcW w:w="85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申請人簽章</w:t>
            </w:r>
          </w:p>
        </w:tc>
        <w:tc>
          <w:tcPr>
            <w:tcW w:w="5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D64C9A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申請單位主管簽章</w:t>
            </w:r>
          </w:p>
        </w:tc>
      </w:tr>
      <w:tr w:rsidR="00EA5BB0">
        <w:tblPrEx>
          <w:tblCellMar>
            <w:top w:w="0" w:type="dxa"/>
            <w:bottom w:w="0" w:type="dxa"/>
          </w:tblCellMar>
        </w:tblPrEx>
        <w:trPr>
          <w:trHeight w:val="2799"/>
        </w:trPr>
        <w:tc>
          <w:tcPr>
            <w:tcW w:w="5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A5BB0" w:rsidRDefault="00EA5BB0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EA5BB0" w:rsidRDefault="00D64C9A">
      <w:pPr>
        <w:snapToGrid w:val="0"/>
        <w:jc w:val="right"/>
      </w:pPr>
      <w:r>
        <w:rPr>
          <w:rFonts w:eastAsia="標楷體"/>
          <w:szCs w:val="28"/>
        </w:rPr>
        <w:t>115.01.11</w:t>
      </w:r>
    </w:p>
    <w:sectPr w:rsidR="00EA5BB0">
      <w:pgSz w:w="11906" w:h="16838"/>
      <w:pgMar w:top="1440" w:right="926" w:bottom="540" w:left="108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64C9A">
      <w:r>
        <w:separator/>
      </w:r>
    </w:p>
  </w:endnote>
  <w:endnote w:type="continuationSeparator" w:id="0">
    <w:p w:rsidR="00000000" w:rsidRDefault="00D64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64C9A">
      <w:r>
        <w:rPr>
          <w:color w:val="000000"/>
        </w:rPr>
        <w:separator/>
      </w:r>
    </w:p>
  </w:footnote>
  <w:footnote w:type="continuationSeparator" w:id="0">
    <w:p w:rsidR="00000000" w:rsidRDefault="00D64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A5BB0"/>
    <w:rsid w:val="00D64C9A"/>
    <w:rsid w:val="00EA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C506BA-19B1-4858-9135-A70137817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after="100"/>
    </w:pPr>
    <w:rPr>
      <w:rFonts w:ascii="Arial Unicode MS" w:eastAsia="Arial Unicode MS" w:hAnsi="Arial Unicode MS" w:cs="Arial Unicode MS"/>
      <w:color w:val="FFFFFF"/>
      <w:kern w:val="0"/>
    </w:rPr>
  </w:style>
  <w:style w:type="character" w:styleId="a3">
    <w:name w:val="Strong"/>
    <w:rPr>
      <w:b/>
      <w:bCs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FFFFFF"/>
      <w:kern w:val="0"/>
      <w:sz w:val="20"/>
      <w:szCs w:val="20"/>
    </w:rPr>
  </w:style>
  <w:style w:type="character" w:styleId="a4">
    <w:name w:val="Hyperlink"/>
    <w:rPr>
      <w:color w:val="FF00FF"/>
      <w:u w:val="single"/>
    </w:rPr>
  </w:style>
  <w:style w:type="paragraph" w:styleId="a5">
    <w:name w:val="Body Text"/>
    <w:basedOn w:val="a"/>
    <w:pPr>
      <w:snapToGrid w:val="0"/>
    </w:pPr>
    <w:rPr>
      <w:rFonts w:eastAsia="標楷體"/>
      <w:sz w:val="28"/>
      <w:szCs w:val="28"/>
    </w:rPr>
  </w:style>
  <w:style w:type="paragraph" w:styleId="2">
    <w:name w:val="Body Text 2"/>
    <w:basedOn w:val="a"/>
    <w:pPr>
      <w:jc w:val="both"/>
    </w:pPr>
    <w:rPr>
      <w:rFonts w:eastAsia="標楷體"/>
      <w:sz w:val="36"/>
      <w:szCs w:val="36"/>
    </w:rPr>
  </w:style>
  <w:style w:type="paragraph" w:styleId="a6">
    <w:name w:val="Note Heading"/>
    <w:basedOn w:val="a"/>
    <w:next w:val="a"/>
    <w:pPr>
      <w:jc w:val="center"/>
    </w:pPr>
    <w:rPr>
      <w:rFonts w:eastAsia="標楷體"/>
      <w:sz w:val="28"/>
      <w:szCs w:val="2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  <w:style w:type="paragraph" w:styleId="ab">
    <w:name w:val="Date"/>
    <w:basedOn w:val="a"/>
    <w:next w:val="a"/>
    <w:pPr>
      <w:jc w:val="right"/>
    </w:pPr>
  </w:style>
  <w:style w:type="character" w:customStyle="1" w:styleId="ac">
    <w:name w:val="日期 字元"/>
    <w:rPr>
      <w:kern w:val="3"/>
      <w:sz w:val="24"/>
      <w:szCs w:val="24"/>
    </w:rPr>
  </w:style>
  <w:style w:type="paragraph" w:styleId="ad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e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台中榮民總醫院醫用耗材管理委員會組織章程</dc:title>
  <dc:subject/>
  <dc:creator>guest</dc:creator>
  <cp:lastModifiedBy>Microsoft 帳戶</cp:lastModifiedBy>
  <cp:revision>2</cp:revision>
  <cp:lastPrinted>2023-09-07T05:59:00Z</cp:lastPrinted>
  <dcterms:created xsi:type="dcterms:W3CDTF">2026-01-13T03:42:00Z</dcterms:created>
  <dcterms:modified xsi:type="dcterms:W3CDTF">2026-01-13T03:42:00Z</dcterms:modified>
</cp:coreProperties>
</file>